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 w:firstLine="0"/>
        <w:jc w:val="center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Договор №</w:t>
        <w:br/>
        <w:t>об образовании на обучение по дополнительным образовательным программам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г. Томск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1618" w:val="left"/>
        </w:tabs>
        <w:bidi w:val="0"/>
        <w:spacing w:before="0" w:after="140" w:line="262" w:lineRule="auto"/>
        <w:ind w:left="142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«</w:t>
        <w:tab/>
        <w:t>»2022 г.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72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Муниципальное бюджетное образовательное учреждение средняя общеобразовательная школа № 49 г.Томска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(МБОУ СОШ № 49 г. Томска)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осуществляющее образовательную деятельность на основании лицензии Серия А № 0001153 регистрационный № 710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Серия 70АА № 000373, выданного Комитетом по контролю, надзору и лицензированию в сфере образования Томской области на срок с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«04» апреля 2012 г. 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«29» апреля 2023 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., именуемое в дальнейшем «Исполнитель» в лице директора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Прудниковой Татьяны Анатольевны,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действующей на основании Устава и</w:t>
        <w:tab/>
        <w:t>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(при наличии) законного представителя несовершагнолетнего лица, зачисляемого на обучение / фамилия, имя, отчество (при наличии) лица, зачисляемого на обучение / наименование организации с</w:t>
        <w:br/>
        <w:t>указанием должности, фамилии, имени, отчества (при наличии) лица, действующего от имени организации, докумагтов, подтверждающих полномочия указанного лица)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601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</w:t>
        <w:tab/>
        <w:t>в дальнейшем «Заказчик», действующий в интересах несовершеннолетнего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(при наличии) лица, зачисляемого на обучение)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589" w:val="left"/>
        </w:tabs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</w:t>
        <w:tab/>
        <w:t>в дальнейшем «Обучающийся», совместно именуемые Стороны, заключили настоящий Договор о нижеследующем: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02" w:val="left"/>
        </w:tabs>
        <w:bidi w:val="0"/>
        <w:spacing w:before="0" w:after="0" w:line="262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12"/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обязуется предоставить образовательные услуги, а Заказчик обязуется оплатить образовательные услуги по общеобразовательным дополнительным образовательным программам, предполагающим очную форму освоения, согласно Приложению к настоящему Договору, являющемуся его неотъемлемой частью, 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5" w:val="left"/>
          <w:tab w:leader="underscore" w:pos="720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обучения по индивидуальному учебному плану, в том числе ускоренному обучению, составляет</w:t>
        <w:tab/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(указывается количество месяцев, лет)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89" w:val="left"/>
        </w:tabs>
        <w:bidi w:val="0"/>
        <w:spacing w:before="0" w:after="1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освоения Обучающимся дополнительной образовательной программы ему выдается сертификат с указанием наименования освоенной дополнительной образовательной программы, формы и количества часов ее освоения.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0" w:val="left"/>
        </w:tabs>
        <w:bidi w:val="0"/>
        <w:spacing w:before="0" w:after="0" w:line="262" w:lineRule="auto"/>
        <w:ind w:left="0" w:right="0" w:firstLine="0"/>
        <w:jc w:val="center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Права Исполнителя, Заказчика и Обучающегося</w:t>
      </w:r>
    </w:p>
    <w:p>
      <w:pPr>
        <w:pStyle w:val="Style2"/>
        <w:keepNext/>
        <w:keepLines/>
        <w:widowControl w:val="0"/>
        <w:numPr>
          <w:ilvl w:val="1"/>
          <w:numId w:val="5"/>
        </w:numPr>
        <w:shd w:val="clear" w:color="auto" w:fill="auto"/>
        <w:tabs>
          <w:tab w:pos="603" w:val="left"/>
        </w:tabs>
        <w:bidi w:val="0"/>
        <w:spacing w:before="0" w:after="0" w:line="240" w:lineRule="auto"/>
        <w:ind w:left="0" w:right="0" w:firstLine="30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вправе:</w:t>
      </w:r>
      <w:bookmarkEnd w:id="14"/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7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Отказать Заказчику и Обучающемуся в заключении договора на новый срок по истечении действия настоящего Договора, если Заказчик и (или)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Заказчик вправе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58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Также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Обучающийся вправе: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Обращаться к Исполнителю по вопросам, касающимся образовательного процесса.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591" w:val="left"/>
        </w:tabs>
        <w:bidi w:val="0"/>
        <w:spacing w:before="0" w:after="1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262" w:lineRule="auto"/>
        <w:ind w:left="0" w:right="0" w:firstLine="0"/>
        <w:jc w:val="center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Обязанности Исполнителя, Заказчика и Обучающегося</w:t>
      </w:r>
    </w:p>
    <w:p>
      <w:pPr>
        <w:pStyle w:val="Style2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603" w:val="left"/>
        </w:tabs>
        <w:bidi w:val="0"/>
        <w:spacing w:before="0" w:after="0" w:line="240" w:lineRule="auto"/>
        <w:ind w:left="0" w:right="0" w:firstLine="300"/>
        <w:jc w:val="both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обязан:</w:t>
      </w:r>
      <w:bookmarkEnd w:id="16"/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дополнительным образовательным программам.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Обучающемуся предусмотренные выбранной дополнительной образовательной программой условия ее освоения.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7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Сохранить место за Обучающимся в случае пропуска занятий по уважительным причинам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 учетом оплаты услуг, предусмотренных разделом I настоящего Договора).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от Обучающегося и (или) Заказчика плату за образовательные услуги.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7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Уведомить Заказчика о нецелесообразности оказания Обучающемуся образовательных услуг в объеме, предусмотренным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(если таковые имеют место).</w:t>
      </w:r>
    </w:p>
    <w:p>
      <w:pPr>
        <w:pStyle w:val="Style2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603" w:val="left"/>
        </w:tabs>
        <w:bidi w:val="0"/>
        <w:spacing w:before="0" w:after="0" w:line="240" w:lineRule="auto"/>
        <w:ind w:left="0" w:right="0" w:firstLine="300"/>
        <w:jc w:val="both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обязан:</w:t>
      </w:r>
      <w:bookmarkEnd w:id="18"/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Уставом Школы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руководителю Исполнителя об изменении контактного телефона и места жительства.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0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Извещать руководителя Исполнителя об уважительных причинах отсутствия Обучающегося на занятиях.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Проявлять уважение к педагогам, администрации и техническому персоналу Исполнителя.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7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7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посещение Обучающимся занятий согласно учебному расписанию.</w:t>
      </w:r>
    </w:p>
    <w:p>
      <w:pPr>
        <w:pStyle w:val="Style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586" w:val="left"/>
        </w:tabs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Обучающийся обязан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требования, установленные в ст. 43 Федерального закона от 29 декабря 2012 г. № 273-ФЗ «Об образовании в Российской Федерации», в том числе: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Посещать занятия, указанные в учебном расписании.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Извещать Исполнителя о причинах отсутствия на занятиях.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7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Обучаться в образовательной организации по дополнительной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Исполнителя, другим обучающимся, не посягать на их честь и достоинство.</w:t>
      </w:r>
    </w:p>
    <w:p>
      <w:pPr>
        <w:pStyle w:val="Style4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694" w:val="left"/>
        </w:tabs>
        <w:bidi w:val="0"/>
        <w:spacing w:before="0" w:after="1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 w:line="262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услуг, сроки и порядок их оплаты</w:t>
      </w:r>
      <w:bookmarkEnd w:id="20"/>
    </w:p>
    <w:p>
      <w:pPr>
        <w:pStyle w:val="Style4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03" w:val="left"/>
          <w:tab w:leader="underscore" w:pos="1328" w:val="left"/>
          <w:tab w:leader="underscore" w:pos="285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с «</w:t>
        <w:tab/>
        <w:t>» 2022 г. по «</w:t>
        <w:tab/>
        <w:t>» 2023 г. ежемесячно, в рублях оплачивает образовательные услуги, указанные 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приложении к настоящему договору, в сумме, определяемой в соответствии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с табелем учета услуг,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оказанных Обучающемуся за указанный период.</w:t>
      </w:r>
    </w:p>
    <w:p>
      <w:pPr>
        <w:pStyle w:val="Style4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Оплата производится ежемесячно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не позднее 15 числа следующего месяца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безналичном порядке на счет, указанный в разделе IX настоящего Договора. Оплата услуг удостоверяется Исполнителем квитанцией, выдаваемой Заказчику.</w:t>
      </w:r>
    </w:p>
    <w:p>
      <w:pPr>
        <w:pStyle w:val="Style4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603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оказание образовательных услуг, предусмотренных настоящим Договором, может быть составлена смета.</w:t>
      </w:r>
    </w:p>
    <w:p>
      <w:pPr>
        <w:pStyle w:val="Style4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Изменение стоимости образовательных услуг после заключения Договора возможно в соответствии с локальными актами Администрации г. Томска.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50" w:val="left"/>
        </w:tabs>
        <w:bidi w:val="0"/>
        <w:spacing w:before="0" w:after="0" w:line="262" w:lineRule="auto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  <w:bookmarkEnd w:id="22"/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Безвозмездного оказания образовательной услуги;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Соразмерного уменьшения стоимости оказанной образовательной услуги;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Исполнитель нарушил сроки оказания образовательной услуги Героки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Потребовать уменьшения стоимости образовательной услуги;</w:t>
      </w:r>
    </w:p>
    <w:p>
      <w:pPr>
        <w:pStyle w:val="Style4"/>
        <w:keepNext w:val="0"/>
        <w:keepLines w:val="0"/>
        <w:widowControl w:val="0"/>
        <w:numPr>
          <w:ilvl w:val="2"/>
          <w:numId w:val="1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Расторгнуть Договор.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условий. Настоящий Договор может быть расторгнут по соглашению Сторон.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просрочки оплаты стоимости платных образовательных услуг 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более чем на 5 дней,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предусмотренные п. 3.2 раздела III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иных случаях, предусмотренных законодательством Российской Федерации.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Помимо этого,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Обучающийся не устранит нарушения.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расторгается досрочно: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6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Style4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654" w:val="left"/>
        </w:tabs>
        <w:bidi w:val="0"/>
        <w:spacing w:before="0" w:after="14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 w:after="0" w:line="264" w:lineRule="auto"/>
        <w:ind w:left="0" w:right="0" w:firstLine="0"/>
        <w:jc w:val="center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Исполнителя, Заказчика и Обучающегося</w:t>
      </w:r>
      <w:bookmarkEnd w:id="24"/>
    </w:p>
    <w:p>
      <w:pPr>
        <w:pStyle w:val="Style4"/>
        <w:keepNext w:val="0"/>
        <w:keepLines w:val="0"/>
        <w:widowControl w:val="0"/>
        <w:numPr>
          <w:ilvl w:val="1"/>
          <w:numId w:val="17"/>
        </w:numPr>
        <w:shd w:val="clear" w:color="auto" w:fill="auto"/>
        <w:tabs>
          <w:tab w:pos="591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  <w:r>
        <w:br w:type="page"/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702" w:val="left"/>
        </w:tabs>
        <w:bidi w:val="0"/>
        <w:spacing w:before="0" w:after="0" w:line="240" w:lineRule="auto"/>
        <w:ind w:left="336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Договора</w:t>
      </w:r>
      <w:bookmarkEnd w:id="26"/>
    </w:p>
    <w:p>
      <w:pPr>
        <w:pStyle w:val="Style4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863" w:val="left"/>
          <w:tab w:leader="underscore" w:pos="5428" w:val="left"/>
        </w:tabs>
        <w:bidi w:val="0"/>
        <w:spacing w:before="0" w:after="140" w:line="233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со дня его заключения Сторонами и действует до «</w:t>
        <w:tab/>
        <w:t>»2023 г.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610" w:val="left"/>
        </w:tabs>
        <w:bidi w:val="0"/>
        <w:spacing w:before="0" w:after="0" w:line="264" w:lineRule="auto"/>
        <w:ind w:left="322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положения</w:t>
      </w:r>
      <w:bookmarkEnd w:id="28"/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66" w:val="left"/>
        </w:tabs>
        <w:bidi w:val="0"/>
        <w:spacing w:before="0" w:after="0" w:line="240" w:lineRule="auto"/>
        <w:ind w:left="28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1" w:val="left"/>
        </w:tabs>
        <w:bidi w:val="0"/>
        <w:spacing w:before="0" w:after="0" w:line="240" w:lineRule="auto"/>
        <w:ind w:left="28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871" w:val="left"/>
        </w:tabs>
        <w:bidi w:val="0"/>
        <w:spacing w:before="0" w:after="0" w:line="240" w:lineRule="auto"/>
        <w:ind w:left="28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Style4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093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 Договора оформляются дополнительными соглашениями к Договору.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5090" distB="635" distL="0" distR="0" simplePos="0" relativeHeight="12582937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85090</wp:posOffset>
                </wp:positionV>
                <wp:extent cx="2002790" cy="153289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2790" cy="1532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Исполнитель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бюджетное общеобразовательное учреждение средняя общеобразовательная школа № 49 г. Томска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Юридический адрес: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ул. Мокрушина 10, г. Томск 634045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Фактический адрес: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ул. Мокрушина 10, г. Томск 634045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7018015931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701701001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каз/счет 03234643697010006500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ЕдБанкСчет 40102810245370000058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УФК по Томской области (ДФ АТ, МБОУ СО Школа № 49,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л/с 20920ШК490105)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Банк: Отделение Томск //УФК по Томской области, г.Томск БИК: 016902004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999999999999996pt;margin-top:6.7000000000000002pt;width:157.70000000000002pt;height:120.7pt;z-index:-125829375;mso-wrap-distance-left:0;mso-wrap-distance-top:6.7000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Исполнитель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бюджетное общеобразовательное учреждение средняя общеобразовательная школа № 49 г. Томска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Юридический адрес: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ул. Мокрушина 10, г. Томск 634045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Фактический адрес: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ул. Мокрушина 10, г. Томск 634045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7018015931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701701001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каз/счет 03234643697010006500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ЕдБанкСчет 40102810245370000058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УФК по Томской области (ДФ АТ, МБОУ СО Школа № 49,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л/с 20920ШК490105)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Банк: Отделение Томск //УФК по Томской области, г.Томск БИК: 016902004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32560" distL="0" distR="0" simplePos="0" relativeHeight="125829380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1109345" cy="1860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920" w:right="0" w:hanging="92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IX. Адреса и реквизиты сторон Заказчик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9.45000000000002pt;margin-top:0;width:87.350000000000009pt;height:14.65pt;z-index:-125829373;mso-wrap-distance-left:0;mso-wrap-distance-right:0;mso-wrap-distance-bottom:112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920" w:right="0" w:hanging="92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IX. Адреса и реквизиты сторон Заказчик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2105" distB="658495" distL="0" distR="0" simplePos="0" relativeHeight="125829382" behindDoc="0" locked="0" layoutInCell="1" allowOverlap="1">
                <wp:simplePos x="0" y="0"/>
                <wp:positionH relativeFrom="page">
                  <wp:posOffset>2158365</wp:posOffset>
                </wp:positionH>
                <wp:positionV relativeFrom="paragraph">
                  <wp:posOffset>332105</wp:posOffset>
                </wp:positionV>
                <wp:extent cx="1481455" cy="62801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35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(фамилия, имя, отчество законного представителя несовершеннолетн его)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(адрес места жительства)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(паспорт: серия, номер, когда и кем выдан)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9.95000000000002pt;margin-top:26.150000000000002pt;width:116.65000000000001pt;height:49.450000000000003pt;z-index:-125829371;mso-wrap-distance-left:0;mso-wrap-distance-top:26.150000000000002pt;mso-wrap-distance-right:0;mso-wrap-distance-bottom:51.8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35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(фамилия, имя, отчество законного представителя несовершеннолетн его)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2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(адрес места жительства)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(паспорт: серия, номер, когда и кем выдан)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7135" distB="152400" distL="0" distR="0" simplePos="0" relativeHeight="125829384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1207135</wp:posOffset>
                </wp:positionV>
                <wp:extent cx="243840" cy="2590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(телефон)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8.90000000000001pt;margin-top:95.049999999999997pt;width:19.199999999999999pt;height:20.400000000000002pt;z-index:-125829369;mso-wrap-distance-left:0;mso-wrap-distance-top:95.049999999999997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(телефон)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240665" distL="0" distR="0" simplePos="0" relativeHeight="125829386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82550</wp:posOffset>
                </wp:positionV>
                <wp:extent cx="1554480" cy="12954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4480" cy="1295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Обучающийся</w:t>
                            </w:r>
                            <w:bookmarkEnd w:id="4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(фамилия, имя, отчество)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(адрес места жительства)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(паспорт/свидетельство о рождении: серия, номер, когда и кем выдан)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(телефон)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97.40000000000003pt;margin-top:6.5pt;width:122.40000000000001pt;height:102.pt;z-index:-125829367;mso-wrap-distance-left:0;mso-wrap-distance-top:6.5pt;mso-wrap-distance-right:0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Обучающийся</w:t>
                      </w:r>
                      <w:bookmarkEnd w:id="4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(фамилия, имя, отчество)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(адрес места жительства)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(паспорт/свидетельство о рождении: серия, номер, когда и кем выдан)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(телефон)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Прудникова Т 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к договору оказания образовательных услуг от «»</w:t>
      </w: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2022г.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услуг</w:t>
      </w:r>
    </w:p>
    <w:tbl>
      <w:tblPr>
        <w:tblOverlap w:val="never"/>
        <w:jc w:val="center"/>
        <w:tblLayout w:type="fixed"/>
      </w:tblPr>
      <w:tblGrid>
        <w:gridCol w:w="427"/>
        <w:gridCol w:w="2832"/>
        <w:gridCol w:w="1205"/>
        <w:gridCol w:w="1114"/>
        <w:gridCol w:w="1186"/>
        <w:gridCol w:w="1109"/>
      </w:tblGrid>
      <w:tr>
        <w:trPr>
          <w:trHeight w:val="20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получения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(индивидуальная, групповая)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 оказания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Стоимость в месяц,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50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стоимость, руб.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Итого общая стоимость дополнительных (платных) образовательных услуг составляет () рублей.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 сторон: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07" w:right="235" w:bottom="191" w:left="86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6375" distB="0" distL="0" distR="0" simplePos="0" relativeHeight="125829388" behindDoc="0" locked="0" layoutInCell="1" allowOverlap="1">
                <wp:simplePos x="0" y="0"/>
                <wp:positionH relativeFrom="page">
                  <wp:posOffset>10795</wp:posOffset>
                </wp:positionH>
                <wp:positionV relativeFrom="paragraph">
                  <wp:posOffset>206375</wp:posOffset>
                </wp:positionV>
                <wp:extent cx="1865630" cy="176784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5630" cy="1767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20" w:line="269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Исполнитель</w:t>
                            </w:r>
                            <w:bookmarkEnd w:id="6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бюджетное общеобразовательное учреждение средняя общеобразовательная школа № 49 г. Томска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Юридический адрес: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ул. Мокрушина 10, г. Томск 634045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Фактический адрес: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ул. Мокрушина 10, г. Томск 634045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7018015931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701701001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каз/счет 03234643697010006500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ЕдБанкСчет 40102810245370000058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УФК по Томской области (ДФ АТ, МБОУ СО Школа №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49, л/с 20920ШК490105)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Банк: Отделение Томск //УФК по Томской области, г.Томск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БИК: 016902004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0.84999999999999998pt;margin-top:16.25pt;width:146.90000000000001pt;height:139.20000000000002pt;z-index:-125829365;mso-wrap-distance-left:0;mso-wrap-distance-top:16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 w:line="269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Исполнитель</w:t>
                      </w:r>
                      <w:bookmarkEnd w:id="6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бюджетное общеобразовательное учреждение средняя общеобразовательная школа № 49 г. Томска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Юридический адрес: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ул. Мокрушина 10, г. Томск 634045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Фактический адрес: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ул. Мокрушина 10, г. Томск 634045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7018015931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701701001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каз/счет 03234643697010006500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ЕдБанкСчет 40102810245370000058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УФК по Томской области (ДФ АТ, МБОУ СО Школа №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49, л/с 20920ШК490105)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Банк: Отделение Томск //УФК по Томской области, г.Томск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БИК: 016902004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6375" distB="1670050" distL="0" distR="0" simplePos="0" relativeHeight="125829390" behindDoc="0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206375</wp:posOffset>
                </wp:positionV>
                <wp:extent cx="353695" cy="977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Заказчик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0.30000000000001pt;margin-top:16.25pt;width:27.850000000000001pt;height:7.7000000000000002pt;z-index:-125829363;mso-wrap-distance-left:0;mso-wrap-distance-top:16.25pt;mso-wrap-distance-right:0;mso-wrap-distance-bottom:13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Заказчик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3390" distB="1331595" distL="0" distR="0" simplePos="0" relativeHeight="125829392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453390</wp:posOffset>
                </wp:positionV>
                <wp:extent cx="1478280" cy="1892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828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(фамилия, имя, отчество законного представителя н есов ер ш енн олетн его)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5.90000000000001pt;margin-top:35.700000000000003pt;width:116.40000000000001pt;height:14.9pt;z-index:-125829361;mso-wrap-distance-left:0;mso-wrap-distance-top:35.700000000000003pt;mso-wrap-distance-right:0;mso-wrap-distance-bottom:104.8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(фамилия, имя, отчество законного представителя н есов ер ш енн олетн его)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0" distB="649605" distL="0" distR="0" simplePos="0" relativeHeight="125829394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889000</wp:posOffset>
                </wp:positionV>
                <wp:extent cx="963295" cy="4356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(цата р сведения)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(адрес места жительства)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(паспорт: серия, номер, когда и кемвыдан)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76.30000000000001pt;margin-top:70.pt;width:75.850000000000009pt;height:34.300000000000004pt;z-index:-125829359;mso-wrap-distance-left:0;mso-wrap-distance-top:70.pt;mso-wrap-distance-right:0;mso-wrap-distance-bottom:51.14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(цата р сведения)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(адрес места жительства)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(паспорт: серия, номер, когда и кемвыдан)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631190" distL="0" distR="0" simplePos="0" relativeHeight="125829396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203200</wp:posOffset>
                </wp:positionV>
                <wp:extent cx="1395730" cy="113982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5730" cy="1139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Обучающийся</w:t>
                            </w:r>
                            <w:bookmarkEnd w:id="10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(фамилия, имя, отчество)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4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(цата рождения)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4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(адрес места жительства)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(паспорт/свидетельство о рождении: серия, номер, когда и кем</w:t>
                              <w:br/>
                              <w:t>выдан)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85.94999999999999pt;margin-top:16.pt;width:109.90000000000001pt;height:89.75pt;z-index:-125829357;mso-wrap-distance-left:0;mso-wrap-distance-top:16.pt;mso-wrap-distance-right:0;mso-wrap-distance-bottom:49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Обучающийся</w:t>
                      </w:r>
                      <w:bookmarkEnd w:id="10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40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(фамилия, имя, отчество)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4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(цата рождения)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14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(адрес места жительства)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(паспорт/свидетельство о рождении: серия, номер, когда и кем</w:t>
                        <w:br/>
                        <w:t>выдан)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0040" distB="299085" distL="0" distR="0" simplePos="0" relativeHeight="125829398" behindDoc="0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1590040</wp:posOffset>
                </wp:positionV>
                <wp:extent cx="243840" cy="850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85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(телефон)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04.59999999999999pt;margin-top:125.2pt;width:19.199999999999999pt;height:6.7000000000000002pt;z-index:-125829355;mso-wrap-distance-left:0;mso-wrap-distance-top:125.2pt;mso-wrap-distance-right:0;mso-wrap-distance-bottom:23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(телефон)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90040" distB="299085" distL="0" distR="0" simplePos="0" relativeHeight="125829400" behindDoc="0" locked="0" layoutInCell="1" allowOverlap="1">
                <wp:simplePos x="0" y="0"/>
                <wp:positionH relativeFrom="page">
                  <wp:posOffset>4208145</wp:posOffset>
                </wp:positionH>
                <wp:positionV relativeFrom="paragraph">
                  <wp:posOffset>1590040</wp:posOffset>
                </wp:positionV>
                <wp:extent cx="240665" cy="850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85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(телефон)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1.35000000000002pt;margin-top:125.2pt;width:18.949999999999999pt;height:6.7000000000000002pt;z-index:-125829353;mso-wrap-distance-left:0;mso-wrap-distance-top:125.2pt;mso-wrap-distance-right:0;mso-wrap-distance-bottom:23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(телефон)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309" w:right="58" w:bottom="501" w:left="3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Прудникова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А</w:t>
      </w:r>
    </w:p>
    <w:p>
      <w:pPr>
        <w:pStyle w:val="Style17"/>
        <w:keepNext/>
        <w:keepLines/>
        <w:framePr w:w="298" w:h="192" w:wrap="none" w:vAnchor="text" w:hAnchor="page" w:x="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  <w:bookmarkEnd w:id="30"/>
    </w:p>
    <w:p>
      <w:pPr>
        <w:pStyle w:val="Style6"/>
        <w:keepNext w:val="0"/>
        <w:keepLines w:val="0"/>
        <w:framePr w:w="384" w:h="130" w:wrap="none" w:vAnchor="text" w:hAnchor="page" w:x="4093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6"/>
        <w:keepNext w:val="0"/>
        <w:keepLines w:val="0"/>
        <w:framePr w:w="379" w:h="130" w:wrap="none" w:vAnchor="text" w:hAnchor="page" w:x="6627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widowControl w:val="0"/>
        <w:spacing w:after="19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8400" w:h="11900"/>
      <w:pgMar w:top="309" w:right="59" w:bottom="309" w:left="2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</w:lvl>
    <w:lvl w:ilvl="2">
      <w:start w:val="1"/>
      <w:numFmt w:val="upperRoman"/>
      <w:lvlText w:val="%1.%2.%3."/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abstractNum w:abstractNumId="4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abstractNum w:abstractNumId="10">
    <w:multiLevelType w:val="multilevel"/>
    <w:lvl w:ilvl="0">
      <w:start w:val="5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6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abstractNum w:abstractNumId="18">
    <w:multiLevelType w:val="multilevel"/>
    <w:lvl w:ilvl="0">
      <w:start w:val="7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abstractNum w:abstractNumId="20">
    <w:multiLevelType w:val="multilevel"/>
    <w:lvl w:ilvl="0">
      <w:start w:val="8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8">
    <w:name w:val="Заголовок №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Заголовок №2"/>
    <w:basedOn w:val="Normal"/>
    <w:link w:val="CharStyle3"/>
    <w:pPr>
      <w:widowControl w:val="0"/>
      <w:shd w:val="clear" w:color="auto" w:fill="auto"/>
      <w:spacing w:line="254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after="4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  <w:spacing w:line="235" w:lineRule="auto"/>
      <w:ind w:left="1740"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ind w:firstLine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Примерная форма</dc:title>
  <dc:subject/>
  <dc:creator>nsinelnikova</dc:creator>
  <cp:keywords/>
</cp:coreProperties>
</file>